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C77" w:rsidRDefault="00611AFB">
      <w:pPr>
        <w:ind w:left="3415" w:hangingChars="945" w:hanging="3415"/>
      </w:pPr>
      <w:r>
        <w:rPr>
          <w:rFonts w:hint="eastAsia"/>
        </w:rPr>
        <w:t>202</w:t>
      </w:r>
      <w:r>
        <w:t>3</w:t>
      </w:r>
      <w:r>
        <w:rPr>
          <w:rFonts w:hint="eastAsia"/>
        </w:rPr>
        <w:t>年春季济南大学生物科学与技术学院</w:t>
      </w:r>
    </w:p>
    <w:p w:rsidR="00BA7C77" w:rsidRDefault="00611AFB">
      <w:pPr>
        <w:ind w:left="3415" w:hangingChars="945" w:hanging="3415"/>
      </w:pPr>
      <w:r>
        <w:rPr>
          <w:rFonts w:hint="eastAsia"/>
        </w:rPr>
        <w:t>生物学专</w:t>
      </w:r>
      <w:r>
        <w:t>业研究生</w:t>
      </w:r>
      <w:r>
        <w:rPr>
          <w:rFonts w:hint="eastAsia"/>
        </w:rPr>
        <w:t>硕士学位论文答辩安排</w:t>
      </w:r>
    </w:p>
    <w:p w:rsidR="00BA7C77" w:rsidRDefault="00BA7C77">
      <w:pPr>
        <w:ind w:left="3415" w:hangingChars="945" w:hanging="3415"/>
      </w:pPr>
    </w:p>
    <w:p w:rsidR="00BA7C77" w:rsidRDefault="00611AFB">
      <w:pPr>
        <w:pStyle w:val="11"/>
        <w:numPr>
          <w:ilvl w:val="0"/>
          <w:numId w:val="1"/>
        </w:numPr>
        <w:ind w:firstLineChars="0"/>
        <w:jc w:val="both"/>
        <w:rPr>
          <w:sz w:val="24"/>
          <w:szCs w:val="24"/>
        </w:rPr>
      </w:pPr>
      <w:bookmarkStart w:id="0" w:name="OLE_LINK1"/>
      <w:r>
        <w:rPr>
          <w:rFonts w:hint="eastAsia"/>
          <w:sz w:val="24"/>
          <w:szCs w:val="24"/>
        </w:rPr>
        <w:t>答辩时间</w:t>
      </w:r>
    </w:p>
    <w:p w:rsidR="00BA7C77" w:rsidRDefault="00611AFB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</w:t>
      </w:r>
      <w:r>
        <w:rPr>
          <w:b w:val="0"/>
          <w:sz w:val="24"/>
          <w:szCs w:val="24"/>
        </w:rPr>
        <w:t>3</w:t>
      </w:r>
      <w:r>
        <w:rPr>
          <w:rFonts w:hint="eastAsia"/>
          <w:b w:val="0"/>
          <w:sz w:val="24"/>
          <w:szCs w:val="24"/>
        </w:rPr>
        <w:t>年</w:t>
      </w:r>
      <w:r>
        <w:rPr>
          <w:rFonts w:hint="eastAsia"/>
          <w:b w:val="0"/>
          <w:sz w:val="24"/>
          <w:szCs w:val="24"/>
        </w:rPr>
        <w:t>6</w:t>
      </w:r>
      <w:r>
        <w:rPr>
          <w:rFonts w:hint="eastAsia"/>
          <w:b w:val="0"/>
          <w:sz w:val="24"/>
          <w:szCs w:val="24"/>
        </w:rPr>
        <w:t>月</w:t>
      </w:r>
      <w:r>
        <w:rPr>
          <w:b w:val="0"/>
          <w:sz w:val="24"/>
          <w:szCs w:val="24"/>
        </w:rPr>
        <w:t>6</w:t>
      </w:r>
      <w:r>
        <w:rPr>
          <w:rFonts w:hint="eastAsia"/>
          <w:b w:val="0"/>
          <w:sz w:val="24"/>
          <w:szCs w:val="24"/>
        </w:rPr>
        <w:t>日（星期二）上午</w:t>
      </w:r>
      <w:r>
        <w:rPr>
          <w:b w:val="0"/>
          <w:sz w:val="24"/>
          <w:szCs w:val="24"/>
        </w:rPr>
        <w:t>8</w:t>
      </w:r>
      <w:r>
        <w:rPr>
          <w:rFonts w:hint="eastAsia"/>
          <w:b w:val="0"/>
          <w:sz w:val="24"/>
          <w:szCs w:val="24"/>
        </w:rPr>
        <w:t>:00-14:00</w:t>
      </w:r>
    </w:p>
    <w:p w:rsidR="00BA7C77" w:rsidRDefault="00611AFB">
      <w:pPr>
        <w:pStyle w:val="11"/>
        <w:numPr>
          <w:ilvl w:val="0"/>
          <w:numId w:val="1"/>
        </w:numPr>
        <w:ind w:firstLineChars="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答辩地点</w:t>
      </w:r>
    </w:p>
    <w:p w:rsidR="00BA7C77" w:rsidRDefault="00611AFB">
      <w:pPr>
        <w:ind w:firstLineChars="343" w:firstLine="823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济南大学西校区特教楼</w:t>
      </w:r>
      <w:r>
        <w:rPr>
          <w:rFonts w:hint="eastAsia"/>
          <w:b w:val="0"/>
          <w:sz w:val="24"/>
          <w:szCs w:val="24"/>
        </w:rPr>
        <w:t>B10</w:t>
      </w:r>
      <w:r>
        <w:rPr>
          <w:b w:val="0"/>
          <w:sz w:val="24"/>
          <w:szCs w:val="24"/>
        </w:rPr>
        <w:t>10</w:t>
      </w:r>
      <w:r>
        <w:rPr>
          <w:rFonts w:hint="eastAsia"/>
          <w:b w:val="0"/>
          <w:sz w:val="24"/>
          <w:szCs w:val="24"/>
        </w:rPr>
        <w:t>室</w:t>
      </w:r>
    </w:p>
    <w:p w:rsidR="00BA7C77" w:rsidRDefault="00BA7C77">
      <w:pPr>
        <w:jc w:val="both"/>
        <w:rPr>
          <w:sz w:val="24"/>
          <w:szCs w:val="24"/>
        </w:rPr>
      </w:pPr>
    </w:p>
    <w:p w:rsidR="00BA7C77" w:rsidRDefault="00611AFB">
      <w:pPr>
        <w:pStyle w:val="11"/>
        <w:numPr>
          <w:ilvl w:val="0"/>
          <w:numId w:val="1"/>
        </w:numPr>
        <w:ind w:firstLineChars="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答辩学生分组情况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730"/>
        <w:gridCol w:w="1276"/>
        <w:gridCol w:w="3725"/>
      </w:tblGrid>
      <w:tr w:rsidR="00BA7C77">
        <w:tc>
          <w:tcPr>
            <w:tcW w:w="1668" w:type="dxa"/>
          </w:tcPr>
          <w:p w:rsidR="00BA7C77" w:rsidRDefault="00611A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275" w:type="dxa"/>
          </w:tcPr>
          <w:p w:rsidR="00BA7C77" w:rsidRDefault="00611A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730" w:type="dxa"/>
          </w:tcPr>
          <w:p w:rsidR="00BA7C77" w:rsidRDefault="00611A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276" w:type="dxa"/>
          </w:tcPr>
          <w:p w:rsidR="00BA7C77" w:rsidRDefault="00611A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3725" w:type="dxa"/>
          </w:tcPr>
          <w:p w:rsidR="00BA7C77" w:rsidRDefault="00611A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BA7C77">
        <w:trPr>
          <w:trHeight w:val="567"/>
        </w:trPr>
        <w:tc>
          <w:tcPr>
            <w:tcW w:w="1668" w:type="dxa"/>
            <w:vAlign w:val="center"/>
          </w:tcPr>
          <w:p w:rsidR="00BA7C77" w:rsidRDefault="00611AFB">
            <w:pPr>
              <w:spacing w:line="240" w:lineRule="auto"/>
              <w:rPr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20202110</w:t>
            </w:r>
            <w:r>
              <w:rPr>
                <w:b w:val="0"/>
                <w:bCs/>
                <w:sz w:val="24"/>
                <w:szCs w:val="24"/>
              </w:rPr>
              <w:t>0271</w:t>
            </w:r>
          </w:p>
        </w:tc>
        <w:tc>
          <w:tcPr>
            <w:tcW w:w="1275" w:type="dxa"/>
            <w:vAlign w:val="center"/>
          </w:tcPr>
          <w:p w:rsidR="00BA7C77" w:rsidRDefault="00611AFB">
            <w:pPr>
              <w:spacing w:line="240" w:lineRule="auto"/>
              <w:rPr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赵晓东</w:t>
            </w:r>
          </w:p>
        </w:tc>
        <w:tc>
          <w:tcPr>
            <w:tcW w:w="1730" w:type="dxa"/>
            <w:vAlign w:val="center"/>
          </w:tcPr>
          <w:p w:rsidR="00BA7C77" w:rsidRDefault="00611AFB">
            <w:pPr>
              <w:spacing w:line="240" w:lineRule="auto"/>
              <w:rPr>
                <w:sz w:val="21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生物学</w:t>
            </w:r>
          </w:p>
        </w:tc>
        <w:tc>
          <w:tcPr>
            <w:tcW w:w="1276" w:type="dxa"/>
            <w:vAlign w:val="center"/>
          </w:tcPr>
          <w:p w:rsidR="00BA7C77" w:rsidRDefault="00611AFB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谷劲松</w:t>
            </w:r>
          </w:p>
        </w:tc>
        <w:tc>
          <w:tcPr>
            <w:tcW w:w="3725" w:type="dxa"/>
            <w:vAlign w:val="center"/>
          </w:tcPr>
          <w:p w:rsidR="00BA7C77" w:rsidRDefault="00611AFB">
            <w:pPr>
              <w:spacing w:line="240" w:lineRule="auto"/>
              <w:jc w:val="left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NMN</w:t>
            </w:r>
            <w:r>
              <w:rPr>
                <w:rFonts w:cs="Arial" w:hint="eastAsia"/>
                <w:b w:val="0"/>
                <w:sz w:val="24"/>
                <w:szCs w:val="21"/>
              </w:rPr>
              <w:t>合生元改善</w:t>
            </w:r>
            <w:r>
              <w:rPr>
                <w:rFonts w:cs="Arial" w:hint="eastAsia"/>
                <w:b w:val="0"/>
                <w:sz w:val="24"/>
                <w:szCs w:val="21"/>
              </w:rPr>
              <w:t>APP/PS1</w:t>
            </w:r>
            <w:r>
              <w:rPr>
                <w:rFonts w:cs="Arial" w:hint="eastAsia"/>
                <w:b w:val="0"/>
                <w:sz w:val="24"/>
                <w:szCs w:val="21"/>
              </w:rPr>
              <w:t>阿尔兹海默症模型的作用机制</w:t>
            </w:r>
          </w:p>
        </w:tc>
      </w:tr>
    </w:tbl>
    <w:p w:rsidR="00BA7C77" w:rsidRDefault="00BA7C77">
      <w:pPr>
        <w:jc w:val="both"/>
        <w:rPr>
          <w:sz w:val="24"/>
          <w:szCs w:val="24"/>
        </w:rPr>
      </w:pPr>
    </w:p>
    <w:p w:rsidR="00BA7C77" w:rsidRDefault="00611AFB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956"/>
        <w:gridCol w:w="1396"/>
        <w:gridCol w:w="3878"/>
      </w:tblGrid>
      <w:tr w:rsidR="00BA7C77">
        <w:tc>
          <w:tcPr>
            <w:tcW w:w="1101" w:type="dxa"/>
            <w:vAlign w:val="center"/>
          </w:tcPr>
          <w:p w:rsidR="00BA7C77" w:rsidRDefault="00611A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275" w:type="dxa"/>
            <w:vAlign w:val="center"/>
          </w:tcPr>
          <w:p w:rsidR="00BA7C77" w:rsidRDefault="00611A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56" w:type="dxa"/>
            <w:vAlign w:val="center"/>
          </w:tcPr>
          <w:p w:rsidR="00BA7C77" w:rsidRDefault="00611A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396" w:type="dxa"/>
            <w:vAlign w:val="center"/>
          </w:tcPr>
          <w:p w:rsidR="00BA7C77" w:rsidRDefault="00611A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878" w:type="dxa"/>
            <w:vAlign w:val="center"/>
          </w:tcPr>
          <w:p w:rsidR="00BA7C77" w:rsidRDefault="00611A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BA7C77">
        <w:trPr>
          <w:trHeight w:val="567"/>
        </w:trPr>
        <w:tc>
          <w:tcPr>
            <w:tcW w:w="1101" w:type="dxa"/>
            <w:vAlign w:val="center"/>
          </w:tcPr>
          <w:p w:rsidR="00BA7C77" w:rsidRDefault="00611AFB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275" w:type="dxa"/>
            <w:vAlign w:val="center"/>
          </w:tcPr>
          <w:p w:rsidR="00BA7C77" w:rsidRDefault="00611AFB">
            <w:pPr>
              <w:rPr>
                <w:b w:val="0"/>
                <w:sz w:val="24"/>
                <w:szCs w:val="24"/>
              </w:rPr>
            </w:pPr>
            <w:r w:rsidRPr="00611AFB">
              <w:rPr>
                <w:rFonts w:hint="eastAsia"/>
                <w:b w:val="0"/>
                <w:sz w:val="24"/>
                <w:szCs w:val="24"/>
              </w:rPr>
              <w:t>刘同军</w:t>
            </w:r>
          </w:p>
        </w:tc>
        <w:tc>
          <w:tcPr>
            <w:tcW w:w="1956" w:type="dxa"/>
            <w:vAlign w:val="center"/>
          </w:tcPr>
          <w:p w:rsidR="00BA7C77" w:rsidRDefault="00611AFB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BA7C77" w:rsidRDefault="00611AFB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:rsidR="00BA7C77" w:rsidRDefault="00611AFB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齐鲁工业大学</w:t>
            </w:r>
          </w:p>
        </w:tc>
      </w:tr>
      <w:tr w:rsidR="00BA7C77">
        <w:trPr>
          <w:trHeight w:val="567"/>
        </w:trPr>
        <w:tc>
          <w:tcPr>
            <w:tcW w:w="1101" w:type="dxa"/>
            <w:vAlign w:val="center"/>
          </w:tcPr>
          <w:p w:rsidR="00BA7C77" w:rsidRDefault="00611AFB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BA7C77" w:rsidRDefault="00611AFB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刘骁勇</w:t>
            </w:r>
          </w:p>
        </w:tc>
        <w:tc>
          <w:tcPr>
            <w:tcW w:w="1956" w:type="dxa"/>
            <w:vAlign w:val="center"/>
          </w:tcPr>
          <w:p w:rsidR="00BA7C77" w:rsidRDefault="00611AFB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BA7C77" w:rsidRDefault="00611AFB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:rsidR="00BA7C77" w:rsidRDefault="00611AFB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BA7C77">
        <w:trPr>
          <w:trHeight w:val="567"/>
        </w:trPr>
        <w:tc>
          <w:tcPr>
            <w:tcW w:w="1101" w:type="dxa"/>
            <w:vAlign w:val="center"/>
          </w:tcPr>
          <w:p w:rsidR="00BA7C77" w:rsidRDefault="00611AFB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BA7C77" w:rsidRDefault="00611AFB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王元秀</w:t>
            </w:r>
          </w:p>
        </w:tc>
        <w:tc>
          <w:tcPr>
            <w:tcW w:w="1956" w:type="dxa"/>
            <w:vAlign w:val="center"/>
          </w:tcPr>
          <w:p w:rsidR="00BA7C77" w:rsidRDefault="00611AFB"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BA7C77" w:rsidRDefault="00611AFB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:rsidR="00BA7C77" w:rsidRDefault="00611AFB"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611AFB">
        <w:trPr>
          <w:trHeight w:val="567"/>
        </w:trPr>
        <w:tc>
          <w:tcPr>
            <w:tcW w:w="1101" w:type="dxa"/>
            <w:vAlign w:val="center"/>
          </w:tcPr>
          <w:p w:rsidR="00611AFB" w:rsidRDefault="00611AFB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611AFB" w:rsidRDefault="00611AFB" w:rsidP="0098671E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赵晓燕</w:t>
            </w:r>
          </w:p>
        </w:tc>
        <w:tc>
          <w:tcPr>
            <w:tcW w:w="1956" w:type="dxa"/>
            <w:vAlign w:val="center"/>
          </w:tcPr>
          <w:p w:rsidR="00611AFB" w:rsidRDefault="00611AFB" w:rsidP="0098671E"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611AFB" w:rsidRDefault="00611AFB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:rsidR="00611AFB" w:rsidRDefault="00611AFB">
            <w:r>
              <w:rPr>
                <w:rFonts w:hAnsi="宋体" w:hint="eastAsia"/>
                <w:b w:val="0"/>
                <w:sz w:val="24"/>
                <w:szCs w:val="24"/>
              </w:rPr>
              <w:t>济南大学文化和旅游学院</w:t>
            </w:r>
          </w:p>
        </w:tc>
      </w:tr>
      <w:tr w:rsidR="00611AFB">
        <w:trPr>
          <w:trHeight w:val="567"/>
        </w:trPr>
        <w:tc>
          <w:tcPr>
            <w:tcW w:w="1101" w:type="dxa"/>
            <w:vAlign w:val="center"/>
          </w:tcPr>
          <w:p w:rsidR="00611AFB" w:rsidRDefault="00611AFB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611AFB" w:rsidRDefault="00611AFB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叶春江</w:t>
            </w:r>
          </w:p>
        </w:tc>
        <w:tc>
          <w:tcPr>
            <w:tcW w:w="1956" w:type="dxa"/>
            <w:vAlign w:val="center"/>
          </w:tcPr>
          <w:p w:rsidR="00611AFB" w:rsidRDefault="00611AFB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:rsidR="00611AFB" w:rsidRDefault="00611AFB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:rsidR="00611AFB" w:rsidRDefault="00611AFB"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611AFB">
        <w:trPr>
          <w:trHeight w:val="567"/>
        </w:trPr>
        <w:tc>
          <w:tcPr>
            <w:tcW w:w="1101" w:type="dxa"/>
            <w:vAlign w:val="center"/>
          </w:tcPr>
          <w:p w:rsidR="00611AFB" w:rsidRDefault="00611AFB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275" w:type="dxa"/>
            <w:vAlign w:val="center"/>
          </w:tcPr>
          <w:p w:rsidR="00611AFB" w:rsidRDefault="00611AFB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杨新超</w:t>
            </w:r>
          </w:p>
        </w:tc>
        <w:tc>
          <w:tcPr>
            <w:tcW w:w="1956" w:type="dxa"/>
            <w:vAlign w:val="center"/>
          </w:tcPr>
          <w:p w:rsidR="00611AFB" w:rsidRDefault="00611AFB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:rsidR="00611AFB" w:rsidRDefault="00611AFB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:rsidR="00611AFB" w:rsidRDefault="00611AFB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</w:tbl>
    <w:p w:rsidR="007D086A" w:rsidRDefault="007D086A">
      <w:pPr>
        <w:ind w:firstLineChars="2050" w:firstLine="5762"/>
        <w:jc w:val="left"/>
        <w:rPr>
          <w:sz w:val="28"/>
          <w:szCs w:val="28"/>
        </w:rPr>
      </w:pPr>
    </w:p>
    <w:p w:rsidR="00BA7C77" w:rsidRDefault="00611AFB">
      <w:pPr>
        <w:ind w:firstLineChars="2050" w:firstLine="5762"/>
        <w:jc w:val="left"/>
        <w:rPr>
          <w:sz w:val="28"/>
          <w:szCs w:val="28"/>
        </w:rPr>
      </w:pPr>
      <w:bookmarkStart w:id="1" w:name="_GoBack"/>
      <w:bookmarkEnd w:id="1"/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:rsidR="00BA7C77" w:rsidRDefault="00611AFB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202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7D086A"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7D086A"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日</w:t>
      </w:r>
      <w:bookmarkEnd w:id="0"/>
    </w:p>
    <w:sectPr w:rsidR="00BA7C7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7FC" w:rsidRDefault="002157FC" w:rsidP="00611AFB">
      <w:pPr>
        <w:spacing w:line="240" w:lineRule="auto"/>
      </w:pPr>
      <w:r>
        <w:separator/>
      </w:r>
    </w:p>
  </w:endnote>
  <w:endnote w:type="continuationSeparator" w:id="0">
    <w:p w:rsidR="002157FC" w:rsidRDefault="002157FC" w:rsidP="00611A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7FC" w:rsidRDefault="002157FC" w:rsidP="00611AFB">
      <w:pPr>
        <w:spacing w:line="240" w:lineRule="auto"/>
      </w:pPr>
      <w:r>
        <w:separator/>
      </w:r>
    </w:p>
  </w:footnote>
  <w:footnote w:type="continuationSeparator" w:id="0">
    <w:p w:rsidR="002157FC" w:rsidRDefault="002157FC" w:rsidP="00611AF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743AFE"/>
    <w:multiLevelType w:val="multilevel"/>
    <w:tmpl w:val="36743AFE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C77"/>
    <w:rsid w:val="002157FC"/>
    <w:rsid w:val="00611AFB"/>
    <w:rsid w:val="007D086A"/>
    <w:rsid w:val="00BA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9E9761"/>
  <w15:docId w15:val="{B58C4046-A890-4B29-9431-45638F61F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rPr>
      <w:rFonts w:ascii="宋体" w:cs="Times New Roman"/>
      <w:sz w:val="18"/>
      <w:szCs w:val="18"/>
    </w:rPr>
  </w:style>
  <w:style w:type="paragraph" w:styleId="a5">
    <w:name w:val="Date"/>
    <w:basedOn w:val="a"/>
    <w:next w:val="a"/>
    <w:link w:val="a6"/>
    <w:uiPriority w:val="99"/>
    <w:unhideWhenUsed/>
    <w:pPr>
      <w:ind w:leftChars="2500" w:left="100"/>
    </w:pPr>
  </w:style>
  <w:style w:type="paragraph" w:styleId="a7">
    <w:name w:val="Balloon Text"/>
    <w:basedOn w:val="a"/>
    <w:link w:val="a8"/>
    <w:uiPriority w:val="99"/>
    <w:unhideWhenUsed/>
    <w:pPr>
      <w:spacing w:line="240" w:lineRule="auto"/>
    </w:pPr>
    <w:rPr>
      <w:sz w:val="18"/>
      <w:szCs w:val="18"/>
    </w:rPr>
  </w:style>
  <w:style w:type="paragraph" w:styleId="a9">
    <w:name w:val="footer"/>
    <w:basedOn w:val="a"/>
    <w:link w:val="a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b">
    <w:name w:val="header"/>
    <w:basedOn w:val="a"/>
    <w:link w:val="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styleId="1">
    <w:name w:val="toc 1"/>
    <w:basedOn w:val="a"/>
    <w:next w:val="a"/>
  </w:style>
  <w:style w:type="paragraph" w:styleId="ad">
    <w:name w:val="Normal (Web)"/>
    <w:basedOn w:val="a"/>
    <w:uiPriority w:val="99"/>
    <w:unhideWhenUsed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character" w:customStyle="1" w:styleId="ae">
    <w:name w:val="字体加粗"/>
    <w:rPr>
      <w:b/>
      <w:bCs/>
    </w:rPr>
  </w:style>
  <w:style w:type="character" w:customStyle="1" w:styleId="aa">
    <w:name w:val="页脚 字符"/>
    <w:link w:val="a9"/>
    <w:rPr>
      <w:rFonts w:cs="宋体"/>
      <w:b/>
      <w:sz w:val="18"/>
      <w:szCs w:val="18"/>
    </w:rPr>
  </w:style>
  <w:style w:type="character" w:customStyle="1" w:styleId="a4">
    <w:name w:val="文档结构图 字符"/>
    <w:link w:val="a3"/>
    <w:rPr>
      <w:rFonts w:ascii="宋体" w:cs="宋体"/>
      <w:b/>
      <w:sz w:val="18"/>
      <w:szCs w:val="18"/>
    </w:rPr>
  </w:style>
  <w:style w:type="character" w:customStyle="1" w:styleId="ac">
    <w:name w:val="页眉 字符"/>
    <w:link w:val="ab"/>
    <w:rPr>
      <w:rFonts w:cs="宋体"/>
      <w:b/>
      <w:sz w:val="18"/>
      <w:szCs w:val="18"/>
    </w:rPr>
  </w:style>
  <w:style w:type="paragraph" w:customStyle="1" w:styleId="af">
    <w:name w:val="正文关键词"/>
    <w:basedOn w:val="a"/>
    <w:pPr>
      <w:ind w:firstLine="480"/>
    </w:pPr>
    <w:rPr>
      <w:b w:val="0"/>
      <w:bCs/>
      <w:sz w:val="24"/>
    </w:rPr>
  </w:style>
  <w:style w:type="paragraph" w:customStyle="1" w:styleId="af0">
    <w:name w:val="原创性声明题目"/>
    <w:basedOn w:val="a"/>
    <w:rPr>
      <w:b w:val="0"/>
      <w:sz w:val="30"/>
      <w:szCs w:val="30"/>
    </w:rPr>
  </w:style>
  <w:style w:type="paragraph" w:customStyle="1" w:styleId="af1">
    <w:name w:val="参考文献内容"/>
    <w:basedOn w:val="a"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f2">
    <w:name w:val="原创性声明标题"/>
    <w:basedOn w:val="a"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rPr>
      <w:rFonts w:ascii="楷体_GB2312" w:eastAsia="楷体_GB2312" w:hAnsi="宋体"/>
      <w:color w:val="000000"/>
      <w:sz w:val="30"/>
      <w:szCs w:val="20"/>
    </w:rPr>
  </w:style>
  <w:style w:type="paragraph" w:customStyle="1" w:styleId="af3">
    <w:name w:val="摘要内容"/>
    <w:basedOn w:val="a"/>
    <w:rPr>
      <w:sz w:val="24"/>
    </w:rPr>
  </w:style>
  <w:style w:type="paragraph" w:customStyle="1" w:styleId="-0">
    <w:name w:val="封皮-姓名左列"/>
    <w:basedOn w:val="a"/>
    <w:pPr>
      <w:jc w:val="distribute"/>
    </w:pPr>
    <w:rPr>
      <w:sz w:val="28"/>
      <w:szCs w:val="20"/>
    </w:rPr>
  </w:style>
  <w:style w:type="paragraph" w:customStyle="1" w:styleId="10">
    <w:name w:val="样式1"/>
    <w:basedOn w:val="a"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rPr>
      <w:rFonts w:eastAsia="隶书"/>
      <w:b w:val="0"/>
      <w:sz w:val="72"/>
      <w:szCs w:val="20"/>
    </w:rPr>
  </w:style>
  <w:style w:type="paragraph" w:customStyle="1" w:styleId="af4">
    <w:name w:val="目录题目"/>
    <w:basedOn w:val="a"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5">
    <w:name w:val="封皮分类号"/>
    <w:basedOn w:val="a"/>
    <w:pPr>
      <w:ind w:leftChars="100" w:left="840" w:rightChars="100" w:right="100"/>
    </w:pPr>
    <w:rPr>
      <w:szCs w:val="20"/>
    </w:rPr>
  </w:style>
  <w:style w:type="paragraph" w:customStyle="1" w:styleId="af6">
    <w:name w:val="英文摘要内容"/>
    <w:basedOn w:val="a"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7">
    <w:name w:val="封面分类号"/>
    <w:basedOn w:val="a"/>
    <w:pPr>
      <w:ind w:leftChars="100" w:left="840" w:rightChars="100" w:right="100"/>
    </w:pPr>
    <w:rPr>
      <w:szCs w:val="20"/>
    </w:rPr>
  </w:style>
  <w:style w:type="paragraph" w:customStyle="1" w:styleId="af8">
    <w:name w:val="目录"/>
    <w:basedOn w:val="1"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rPr>
      <w:b w:val="0"/>
      <w:sz w:val="28"/>
      <w:szCs w:val="28"/>
    </w:rPr>
  </w:style>
  <w:style w:type="paragraph" w:customStyle="1" w:styleId="af9">
    <w:name w:val="图表题注"/>
    <w:basedOn w:val="a"/>
    <w:pPr>
      <w:spacing w:line="240" w:lineRule="auto"/>
    </w:pPr>
    <w:rPr>
      <w:rFonts w:cs="Times New Roman"/>
      <w:sz w:val="21"/>
      <w:szCs w:val="21"/>
    </w:rPr>
  </w:style>
  <w:style w:type="paragraph" w:customStyle="1" w:styleId="-3">
    <w:name w:val="英文扉页-论文题目"/>
    <w:basedOn w:val="a"/>
    <w:rPr>
      <w:b w:val="0"/>
    </w:rPr>
  </w:style>
  <w:style w:type="paragraph" w:customStyle="1" w:styleId="afa">
    <w:name w:val="表格格式"/>
    <w:basedOn w:val="a"/>
    <w:pPr>
      <w:spacing w:line="240" w:lineRule="auto"/>
    </w:pPr>
    <w:rPr>
      <w:rFonts w:cs="Times New Roman"/>
      <w:sz w:val="21"/>
    </w:rPr>
  </w:style>
  <w:style w:type="paragraph" w:customStyle="1" w:styleId="afb">
    <w:name w:val="论文授权标题"/>
    <w:basedOn w:val="af2"/>
    <w:rPr>
      <w:spacing w:val="0"/>
    </w:rPr>
  </w:style>
  <w:style w:type="paragraph" w:customStyle="1" w:styleId="-4">
    <w:name w:val="封皮-同等学力人员标注"/>
    <w:basedOn w:val="a"/>
    <w:rPr>
      <w:rFonts w:eastAsia="黑体"/>
      <w:sz w:val="32"/>
      <w:szCs w:val="20"/>
    </w:rPr>
  </w:style>
  <w:style w:type="paragraph" w:customStyle="1" w:styleId="-5">
    <w:name w:val="扉页-硕士论文"/>
    <w:basedOn w:val="a"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rPr>
      <w:b w:val="0"/>
      <w:sz w:val="28"/>
      <w:szCs w:val="20"/>
    </w:rPr>
  </w:style>
  <w:style w:type="character" w:customStyle="1" w:styleId="a6">
    <w:name w:val="日期 字符"/>
    <w:basedOn w:val="a0"/>
    <w:link w:val="a5"/>
    <w:uiPriority w:val="99"/>
    <w:semiHidden/>
    <w:rPr>
      <w:rFonts w:cs="宋体"/>
      <w:b/>
      <w:sz w:val="36"/>
      <w:szCs w:val="36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character" w:customStyle="1" w:styleId="a8">
    <w:name w:val="批注框文本 字符"/>
    <w:basedOn w:val="a0"/>
    <w:link w:val="a7"/>
    <w:uiPriority w:val="99"/>
    <w:semiHidden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369</Characters>
  <Application>Microsoft Office Word</Application>
  <DocSecurity>0</DocSecurity>
  <Lines>3</Lines>
  <Paragraphs>1</Paragraphs>
  <ScaleCrop>false</ScaleCrop>
  <Company>UJN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8</cp:revision>
  <cp:lastPrinted>2017-12-06T08:48:00Z</cp:lastPrinted>
  <dcterms:created xsi:type="dcterms:W3CDTF">2023-05-29T15:25:00Z</dcterms:created>
  <dcterms:modified xsi:type="dcterms:W3CDTF">2023-06-01T06:07:00Z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2052-11.36.2</vt:lpwstr>
  </property>
  <property fmtid="{D5CDD505-2E9C-101B-9397-08002B2CF9AE}" pid="3" name="ICV">
    <vt:lpwstr>AB93C4E053E35B44C40B7764D4E955A6_32</vt:lpwstr>
  </property>
</Properties>
</file>